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      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考生信息复核流程：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</w:t>
      </w:r>
      <w:r>
        <w:rPr>
          <w:rFonts w:hint="eastAsia"/>
          <w:b/>
          <w:bCs/>
          <w:sz w:val="28"/>
          <w:szCs w:val="28"/>
          <w:lang w:eastAsia="zh-CN"/>
        </w:rPr>
        <w:t>登录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打开手机</w:t>
      </w:r>
      <w:r>
        <w:rPr>
          <w:rFonts w:hint="eastAsia"/>
          <w:lang w:val="en-US" w:eastAsia="zh-CN"/>
        </w:rPr>
        <w:t>微信搜索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>考生信息云端复核系统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或微信扫描二维码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095750" cy="4095750"/>
            <wp:effectExtent l="0" t="0" r="0" b="0"/>
            <wp:docPr id="1" name="图片 1" descr="b61ce43dcffee65e092e5da4c99a3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1ce43dcffee65e092e5da4c99a3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>登录页面，输入考生身份证号、手机号、验证码等信息，点击 进入系统 按钮</w:t>
      </w:r>
    </w:p>
    <w:p>
      <w:r>
        <w:drawing>
          <wp:inline distT="0" distB="0" distL="114300" distR="114300">
            <wp:extent cx="2167255" cy="4157345"/>
            <wp:effectExtent l="0" t="0" r="4445" b="1460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41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sz w:val="28"/>
          <w:szCs w:val="28"/>
          <w:lang w:eastAsia="zh-CN"/>
        </w:rPr>
        <w:t>身份信息验证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（1）</w:t>
      </w:r>
      <w:r>
        <w:rPr>
          <w:rFonts w:hint="eastAsia"/>
          <w:lang w:eastAsia="zh-CN"/>
        </w:rPr>
        <w:t>考生录取信息核对：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此页面核对考生录取信息，无误后，点击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下一步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按钮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（注意：页面底端提示准备好本人身份证、蓝底照片、前置学历照片）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1477010" cy="3132455"/>
            <wp:effectExtent l="0" t="0" r="8890" b="1079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（2）上传验证身份证照片：上传考生身份证正反面照片（有直接拍摄和从相册选择两个途径），上传完成后，点击 上传并验证 按钮，页面跳转到 刷脸验证身份 页面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1781175" cy="3851275"/>
            <wp:effectExtent l="0" t="0" r="9525" b="1587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847850" cy="4004945"/>
            <wp:effectExtent l="0" t="0" r="0" b="14605"/>
            <wp:docPr id="7" name="图片 5" descr="a07d4cffb4baf0bc07d14ee5b0306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a07d4cffb4baf0bc07d14ee5b03062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00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3.在线人脸识别（刷脸通过复核流程）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（1）在 刷脸验证身份 页面点击 开始拍照 按钮，进行刷脸验证。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000250" cy="4196080"/>
            <wp:effectExtent l="0" t="0" r="0" b="1397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1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刷脸验证通过流程：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</w:t>
      </w:r>
      <w:r>
        <w:rPr>
          <w:rFonts w:hint="eastAsia"/>
          <w:color w:val="FF0000"/>
          <w:lang w:val="en-US" w:eastAsia="zh-CN"/>
        </w:rPr>
        <w:t>刷脸拍照验证，照片比对通过，</w:t>
      </w:r>
      <w:r>
        <w:rPr>
          <w:rFonts w:hint="eastAsia"/>
          <w:lang w:val="en-US" w:eastAsia="zh-CN"/>
        </w:rPr>
        <w:t>页面跳转到附件信息上传页面。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1452245" cy="3194050"/>
            <wp:effectExtent l="0" t="0" r="14605" b="635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4.附件信息上传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（1）在 附件信息上传 页面，上传本人蓝底登记照相片（要求：宽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480像素，高640像素，大小不超过200K）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再上传前置学历照片，点击 提交 按钮，页面跳转到 复核通过 页面，最后点击 退出 按钮，页面返回到登录页面。</w:t>
      </w:r>
    </w:p>
    <w:p>
      <w:pPr>
        <w:numPr>
          <w:ilvl w:val="0"/>
          <w:numId w:val="0"/>
        </w:numPr>
        <w:ind w:leftChars="0" w:firstLine="420" w:firstLineChars="0"/>
      </w:pPr>
      <w:r>
        <w:drawing>
          <wp:inline distT="0" distB="0" distL="114300" distR="114300">
            <wp:extent cx="1638300" cy="3799205"/>
            <wp:effectExtent l="0" t="0" r="0" b="1079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79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0"/>
      </w:pPr>
      <w:r>
        <w:drawing>
          <wp:inline distT="0" distB="0" distL="114300" distR="114300">
            <wp:extent cx="1562735" cy="3362325"/>
            <wp:effectExtent l="0" t="0" r="18415" b="9525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5.在线人脸识别（刷脸不通过复核流程）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（1）在 刷脸验证身份 页面点击 开始拍照 按钮，进行刷脸验证。</w:t>
      </w:r>
    </w:p>
    <w:p>
      <w:pPr>
        <w:numPr>
          <w:ilvl w:val="0"/>
          <w:numId w:val="0"/>
        </w:numPr>
        <w:ind w:leftChars="0" w:firstLine="420" w:firstLineChars="0"/>
      </w:pPr>
      <w:r>
        <w:drawing>
          <wp:inline distT="0" distB="0" distL="114300" distR="114300">
            <wp:extent cx="2000250" cy="4196080"/>
            <wp:effectExtent l="0" t="0" r="0" b="1397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1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0"/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刷脸验证不通过流程：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（2）刷脸拍照验证，照片比对不通过，提示验证失败。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如果因电子相片与身份证相片相比变化太大而比对不通过，</w:t>
      </w:r>
      <w:r>
        <w:rPr>
          <w:rFonts w:hint="eastAsia"/>
          <w:lang w:val="en-US" w:eastAsia="zh-CN"/>
        </w:rPr>
        <w:t>可点击页面底部的 承诺书 按钮 在线签字后进行下一步操作。点击 承诺书 按钮，页面跳转到承诺书页面。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1409700" cy="3015615"/>
            <wp:effectExtent l="0" t="0" r="0" b="13335"/>
            <wp:docPr id="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（3）在 承诺书页面（承诺书为模板范文，考生只需签名即可），签名区域签上本人姓名，点击 同意并保存按钮，页面跳转到附件信息上传页面。</w:t>
      </w:r>
    </w:p>
    <w:p>
      <w:pPr>
        <w:numPr>
          <w:ilvl w:val="0"/>
          <w:numId w:val="0"/>
        </w:numPr>
        <w:ind w:leftChars="0" w:firstLine="420" w:firstLineChars="0"/>
      </w:pPr>
      <w:r>
        <w:drawing>
          <wp:inline distT="0" distB="0" distL="114300" distR="114300">
            <wp:extent cx="1619885" cy="3525520"/>
            <wp:effectExtent l="0" t="0" r="18415" b="17780"/>
            <wp:docPr id="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1727835" cy="3799840"/>
            <wp:effectExtent l="0" t="0" r="5715" b="1016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6.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附件信息上传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（1）在 附件信息上传 页面，上传本人蓝底登记照相片（要求：宽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480像素，高640像素，大小不超过200K）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再上传前置学历照片，点击 提交 按钮，页面跳转到 待审核 页面。</w:t>
      </w:r>
    </w:p>
    <w:p>
      <w:pPr>
        <w:numPr>
          <w:ilvl w:val="0"/>
          <w:numId w:val="0"/>
        </w:numPr>
        <w:ind w:leftChars="0" w:firstLine="420" w:firstLineChars="0"/>
      </w:pPr>
      <w:r>
        <w:drawing>
          <wp:inline distT="0" distB="0" distL="114300" distR="114300">
            <wp:extent cx="1638300" cy="3799205"/>
            <wp:effectExtent l="0" t="0" r="0" b="10795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79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（2）待审核页面：在此页面核对本人个人信息，核对无误后，点击 退出 按钮，页面返回到登录页。（等待教师手动复核）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1657350" cy="3592830"/>
            <wp:effectExtent l="0" t="0" r="0" b="7620"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59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GQxY2E4YzZhYWYwNjhiZTViMjA2ODc1M2M4ZjUifQ=="/>
  </w:docVars>
  <w:rsids>
    <w:rsidRoot w:val="00000000"/>
    <w:rsid w:val="2BF103A6"/>
    <w:rsid w:val="7EAA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754</Words>
  <Characters>778</Characters>
  <Lines>0</Lines>
  <Paragraphs>0</Paragraphs>
  <TotalTime>2</TotalTime>
  <ScaleCrop>false</ScaleCrop>
  <LinksUpToDate>false</LinksUpToDate>
  <CharactersWithSpaces>832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2023-02-15T03:33:00Z</dcterms:created>
  <dc:creator>chen'kai'yi</dc:creator>
  <cp:lastModifiedBy>chen'kai'yi</cp:lastModifiedBy>
  <dcterms:modified xsi:type="dcterms:W3CDTF">2023-02-15T06:43:02Z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6AAA253F63DE41F38260B26E851CBEBA</vt:lpwstr>
  </property>
</Properties>
</file>